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FC7195" w14:textId="4E39FCCD" w:rsidR="00A72974" w:rsidRPr="0048261F" w:rsidRDefault="00D80972" w:rsidP="00A72974">
      <w:pPr>
        <w:spacing w:after="0"/>
        <w:jc w:val="center"/>
        <w:rPr>
          <w:color w:val="000000" w:themeColor="text1"/>
          <w:sz w:val="32"/>
          <w:szCs w:val="32"/>
        </w:rPr>
      </w:pPr>
      <w:r w:rsidRPr="009B3F7C">
        <w:rPr>
          <w:color w:val="000000" w:themeColor="text1"/>
          <w:sz w:val="32"/>
          <w:szCs w:val="32"/>
        </w:rPr>
        <w:t xml:space="preserve">на </w:t>
      </w:r>
      <w:r w:rsidR="009B3F7C" w:rsidRPr="009B3F7C">
        <w:rPr>
          <w:color w:val="000000" w:themeColor="text1"/>
          <w:sz w:val="32"/>
          <w:szCs w:val="32"/>
        </w:rPr>
        <w:t>оказание услуг по проведению экспертизы промышленной безопасности технических устройств и зданий на ОПО</w:t>
      </w:r>
    </w:p>
    <w:p w14:paraId="4847F29B" w14:textId="5C4289C8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48261F">
        <w:rPr>
          <w:color w:val="000000" w:themeColor="text1"/>
          <w:spacing w:val="-4"/>
          <w:sz w:val="32"/>
          <w:szCs w:val="32"/>
        </w:rPr>
        <w:t>кие коммунальные системы» в 2022</w:t>
      </w:r>
      <w:r w:rsidRPr="00D80972">
        <w:rPr>
          <w:color w:val="000000" w:themeColor="text1"/>
          <w:spacing w:val="-4"/>
          <w:sz w:val="32"/>
          <w:szCs w:val="32"/>
        </w:rPr>
        <w:t xml:space="preserve"> году.</w:t>
      </w:r>
    </w:p>
    <w:p w14:paraId="7B329D7E" w14:textId="10439D4C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9B3F7C">
        <w:rPr>
          <w:b/>
          <w:sz w:val="32"/>
          <w:szCs w:val="32"/>
        </w:rPr>
        <w:t>2449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1B74BD52" w:rsidR="00C413DC" w:rsidRPr="00A72974" w:rsidRDefault="009B3F7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71.20.19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6E767BFF" w:rsidR="00C413DC" w:rsidRPr="00A72974" w:rsidRDefault="009B3F7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71.20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527FD1FB" w:rsidR="00A72974" w:rsidRPr="007018B8" w:rsidRDefault="009B3F7C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B3F7C">
              <w:rPr>
                <w:b/>
                <w:color w:val="000000" w:themeColor="text1"/>
                <w:sz w:val="20"/>
                <w:szCs w:val="20"/>
              </w:rPr>
              <w:t>оказание услуг по проведению экспертизы промышленной безопасности технических устройств и зданий на ОПО</w:t>
            </w:r>
            <w:r>
              <w:t xml:space="preserve"> 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15160D95" w:rsidR="00C413DC" w:rsidRDefault="00C413DC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 xml:space="preserve">НМЦ </w:t>
            </w:r>
            <w:r w:rsidR="009B3F7C">
              <w:rPr>
                <w:b/>
                <w:bCs/>
                <w:sz w:val="20"/>
                <w:szCs w:val="20"/>
              </w:rPr>
              <w:t xml:space="preserve">926 </w:t>
            </w:r>
            <w:bookmarkStart w:id="0" w:name="_GoBack"/>
            <w:bookmarkEnd w:id="0"/>
            <w:r w:rsidR="009B3F7C">
              <w:rPr>
                <w:b/>
                <w:bCs/>
                <w:sz w:val="20"/>
                <w:szCs w:val="20"/>
              </w:rPr>
              <w:t>959,34</w:t>
            </w:r>
            <w:r w:rsidR="00C6661B">
              <w:rPr>
                <w:b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260287">
              <w:rPr>
                <w:sz w:val="20"/>
              </w:rPr>
              <w:lastRenderedPageBreak/>
              <w:t>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B3F7C">
      <w:rPr>
        <w:noProof/>
      </w:rPr>
      <w:t>3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3F7C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BE13C-65B5-43BB-AF45-EE3BFE6EF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5661</Words>
  <Characters>32273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37859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2022-05-31T05:21:00Z</dcterms:created>
  <dcterms:modified xsi:type="dcterms:W3CDTF">2022-05-31T05:21:00Z</dcterms:modified>
</cp:coreProperties>
</file>